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</w:p>
    <w:tbl>
      <w:tblPr>
        <w:tblStyle w:val="7"/>
        <w:tblpPr w:leftFromText="180" w:rightFromText="180" w:vertAnchor="page" w:horzAnchor="margin" w:tblpXSpec="center" w:tblpY="343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260"/>
        <w:gridCol w:w="2340"/>
        <w:gridCol w:w="900"/>
        <w:gridCol w:w="540"/>
        <w:gridCol w:w="126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4"/>
            <w:vAlign w:val="center"/>
          </w:tcPr>
          <w:p>
            <w:pPr>
              <w:spacing w:line="400" w:lineRule="exact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组团单位：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西华大学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联系人：  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eastAsia="方正仿宋简体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4"/>
            <w:vAlign w:val="center"/>
          </w:tcPr>
          <w:p>
            <w:pPr>
              <w:spacing w:line="400" w:lineRule="exact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公示地址：</w:t>
            </w:r>
            <w:r>
              <w:rPr>
                <w:rFonts w:hint="eastAsia" w:eastAsia="方正仿宋简体"/>
                <w:color w:val="auto"/>
                <w:szCs w:val="21"/>
                <w:lang w:eastAsia="zh-CN"/>
              </w:rPr>
              <w:t>西华大学行政楼公示栏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公示时间：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2018</w:t>
            </w:r>
            <w:r>
              <w:rPr>
                <w:rFonts w:eastAsia="方正仿宋简体"/>
                <w:sz w:val="28"/>
                <w:szCs w:val="28"/>
              </w:rPr>
              <w:t xml:space="preserve">年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方正仿宋简体"/>
                <w:sz w:val="28"/>
                <w:szCs w:val="28"/>
              </w:rPr>
              <w:t xml:space="preserve"> 日—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2018</w:t>
            </w:r>
            <w:r>
              <w:rPr>
                <w:rFonts w:eastAsia="方正仿宋简体"/>
                <w:sz w:val="28"/>
                <w:szCs w:val="28"/>
              </w:rPr>
              <w:t xml:space="preserve">年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方正仿宋简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团组</w:t>
            </w: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人员</w:t>
            </w: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名单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上次出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  <w:u w:val="single"/>
              </w:rPr>
            </w:pPr>
            <w:r>
              <w:rPr>
                <w:rFonts w:eastAsia="方正仿宋简体"/>
                <w:sz w:val="28"/>
                <w:szCs w:val="28"/>
              </w:rPr>
              <w:t>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预计出访时间：</w:t>
            </w:r>
            <w:bookmarkStart w:id="0" w:name="_GoBack"/>
            <w:bookmarkEnd w:id="0"/>
          </w:p>
        </w:tc>
        <w:tc>
          <w:tcPr>
            <w:tcW w:w="5040" w:type="dxa"/>
            <w:gridSpan w:val="4"/>
            <w:vAlign w:val="center"/>
          </w:tcPr>
          <w:p>
            <w:pPr>
              <w:spacing w:line="320" w:lineRule="exact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出访国家（地区）：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在外天数：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508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经费来源：</w:t>
            </w:r>
            <w:r>
              <w:rPr>
                <w:rFonts w:eastAsia="方正仿宋简体"/>
                <w:color w:val="auto"/>
                <w:szCs w:val="21"/>
              </w:rPr>
              <w:t>邀请方支付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预算金额（每人/元）：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288" w:type="dxa"/>
            <w:gridSpan w:val="9"/>
            <w:vAlign w:val="center"/>
          </w:tcPr>
          <w:p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邀请单</w:t>
            </w:r>
          </w:p>
          <w:p>
            <w:pPr>
              <w:spacing w:line="320" w:lineRule="exact"/>
              <w:rPr>
                <w:rFonts w:hint="eastAsia" w:eastAsia="方正仿宋简体"/>
                <w:sz w:val="32"/>
                <w:szCs w:val="32"/>
                <w:lang w:val="en-US"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位简介：</w:t>
            </w:r>
            <w:r>
              <w:rPr>
                <w:rFonts w:hint="eastAsia" w:eastAsia="方正仿宋简体"/>
                <w:color w:val="auto"/>
                <w:szCs w:val="21"/>
                <w:lang w:eastAsia="zh-CN"/>
              </w:rPr>
              <w:t>千叶大学诞生于</w:t>
            </w:r>
            <w:r>
              <w:rPr>
                <w:rFonts w:hint="eastAsia" w:eastAsia="方正仿宋简体"/>
                <w:color w:val="auto"/>
                <w:szCs w:val="21"/>
                <w:lang w:val="en-US" w:eastAsia="zh-CN"/>
              </w:rPr>
              <w:t>1949年，本部设置在日本千叶县千叶市稻毛区，是一所日本文部科学省指定的“超级国际化大学计划”投资的一流日本国立综合性大学，千叶大学专业齐全，其法政经学部、园艺学部、看护学部都是国立大学里独有的学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288" w:type="dxa"/>
            <w:gridSpan w:val="9"/>
            <w:vAlign w:val="center"/>
          </w:tcPr>
          <w:p>
            <w:pPr>
              <w:spacing w:line="320" w:lineRule="exact"/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往返路线：</w:t>
            </w:r>
            <w:r>
              <w:rPr>
                <w:rFonts w:hint="eastAsia" w:eastAsia="方正仿宋简体"/>
                <w:color w:val="auto"/>
                <w:szCs w:val="21"/>
                <w:lang w:eastAsia="zh-CN"/>
              </w:rPr>
              <w:t>成都（始发地）</w:t>
            </w:r>
            <w:r>
              <w:rPr>
                <w:rFonts w:hint="eastAsia" w:eastAsia="方正仿宋简体"/>
                <w:color w:val="auto"/>
                <w:szCs w:val="21"/>
                <w:lang w:val="en-US" w:eastAsia="zh-CN"/>
              </w:rPr>
              <w:t>--东京（目的地）--成都（终点）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出访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8"/>
                <w:szCs w:val="28"/>
              </w:rPr>
              <w:t>任务</w:t>
            </w:r>
          </w:p>
        </w:tc>
        <w:tc>
          <w:tcPr>
            <w:tcW w:w="8280" w:type="dxa"/>
            <w:gridSpan w:val="7"/>
          </w:tcPr>
          <w:p>
            <w:pPr>
              <w:spacing w:line="360" w:lineRule="exact"/>
              <w:rPr>
                <w:rFonts w:eastAsia="方正仿宋简体"/>
              </w:rPr>
            </w:pPr>
            <w:r>
              <w:rPr>
                <w:rFonts w:eastAsia="方正仿宋简体"/>
                <w:color w:val="FF0000"/>
                <w:szCs w:val="21"/>
              </w:rPr>
              <w:t>与任务申报表或出访请示中出访任务内容一致。</w:t>
            </w:r>
          </w:p>
        </w:tc>
      </w:tr>
    </w:tbl>
    <w:p>
      <w:pPr>
        <w:spacing w:before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自组团出访前公示信息表</w:t>
      </w:r>
    </w:p>
    <w:tbl>
      <w:tblPr>
        <w:tblStyle w:val="7"/>
        <w:tblpPr w:leftFromText="180" w:rightFromText="180" w:horzAnchor="margin" w:tblpXSpec="center" w:tblpY="64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391"/>
        <w:gridCol w:w="4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拟拜会的机构人员</w:t>
            </w:r>
          </w:p>
        </w:tc>
        <w:tc>
          <w:tcPr>
            <w:tcW w:w="7582" w:type="dxa"/>
            <w:gridSpan w:val="2"/>
            <w:vAlign w:val="center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拟洽谈推动的项目</w:t>
            </w:r>
          </w:p>
        </w:tc>
        <w:tc>
          <w:tcPr>
            <w:tcW w:w="7582" w:type="dxa"/>
            <w:gridSpan w:val="2"/>
            <w:vAlign w:val="center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拟签署的协议合同</w:t>
            </w:r>
          </w:p>
        </w:tc>
        <w:tc>
          <w:tcPr>
            <w:tcW w:w="7582" w:type="dxa"/>
            <w:gridSpan w:val="2"/>
            <w:vAlign w:val="center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拟调研</w:t>
            </w:r>
            <w:r>
              <w:rPr>
                <w:rFonts w:hint="eastAsia" w:eastAsia="方正仿宋简体"/>
                <w:sz w:val="28"/>
                <w:szCs w:val="28"/>
              </w:rPr>
              <w:t>交流</w:t>
            </w:r>
            <w:r>
              <w:rPr>
                <w:rFonts w:eastAsia="方正仿宋简体"/>
                <w:sz w:val="28"/>
                <w:szCs w:val="28"/>
              </w:rPr>
              <w:t>的内容</w:t>
            </w:r>
          </w:p>
        </w:tc>
        <w:tc>
          <w:tcPr>
            <w:tcW w:w="7582" w:type="dxa"/>
            <w:gridSpan w:val="2"/>
            <w:vAlign w:val="center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4337" w:type="dxa"/>
            <w:gridSpan w:val="2"/>
          </w:tcPr>
          <w:p>
            <w:pPr>
              <w:spacing w:beforeLines="50"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备注事项：</w:t>
            </w:r>
          </w:p>
        </w:tc>
        <w:tc>
          <w:tcPr>
            <w:tcW w:w="4191" w:type="dxa"/>
          </w:tcPr>
          <w:p>
            <w:pPr>
              <w:spacing w:beforeLines="50"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团长审核签字：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4337" w:type="dxa"/>
            <w:gridSpan w:val="2"/>
          </w:tcPr>
          <w:p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单位监督电话：</w:t>
            </w:r>
          </w:p>
        </w:tc>
        <w:tc>
          <w:tcPr>
            <w:tcW w:w="4191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任务审批监督电话：028-84356795</w:t>
            </w:r>
          </w:p>
          <w:p>
            <w:pPr>
              <w:spacing w:beforeLines="50" w:line="3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528" w:type="dxa"/>
            <w:gridSpan w:val="3"/>
          </w:tcPr>
          <w:p>
            <w:pPr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公示情况：</w:t>
            </w:r>
          </w:p>
        </w:tc>
      </w:tr>
    </w:tbl>
    <w:p>
      <w:pPr>
        <w:jc w:val="center"/>
        <w:rPr>
          <w:rFonts w:eastAsia="仿宋_GB2312"/>
          <w:sz w:val="28"/>
          <w:szCs w:val="28"/>
        </w:rPr>
      </w:pPr>
    </w:p>
    <w:sectPr>
      <w:footerReference r:id="rId3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1D4ECEE-012E-4507-9C16-7A32B93AC919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2" w:fontKey="{A429AF11-B4DC-473F-BDCE-D399F52F43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8D14518-585B-494F-90EC-EC94193A3BD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8040752-34AF-4980-95A7-0B70ED28D7B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 PAGE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6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49A0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9137D"/>
    <w:rsid w:val="00B9314B"/>
    <w:rsid w:val="00BA35DB"/>
    <w:rsid w:val="00BA5C84"/>
    <w:rsid w:val="00BB176C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85C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086C3561"/>
    <w:rsid w:val="187D6930"/>
    <w:rsid w:val="21372ADA"/>
    <w:rsid w:val="25AD6C95"/>
    <w:rsid w:val="4A9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99"/>
    <w:pPr>
      <w:ind w:left="100" w:leftChars="2500"/>
    </w:pPr>
  </w:style>
  <w:style w:type="paragraph" w:styleId="3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9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apple-converted-space"/>
    <w:basedOn w:val="9"/>
    <w:qFormat/>
    <w:uiPriority w:val="99"/>
    <w:rPr>
      <w:rFonts w:cs="Times New Roman"/>
    </w:rPr>
  </w:style>
  <w:style w:type="paragraph" w:customStyle="1" w:styleId="19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批注框文本 Char"/>
    <w:basedOn w:val="9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94</Words>
  <Characters>542</Characters>
  <Lines>4</Lines>
  <Paragraphs>1</Paragraphs>
  <TotalTime>16</TotalTime>
  <ScaleCrop>false</ScaleCrop>
  <LinksUpToDate>false</LinksUpToDate>
  <CharactersWithSpaces>635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2016-10-26T02:05:00Z</dcterms:created>
  <dc:creator>微软用户</dc:creator>
  <cp:lastModifiedBy>8th</cp:lastModifiedBy>
  <cp:lastPrinted>2016-10-14T10:14:00Z</cp:lastPrinted>
  <dcterms:modified xsi:type="dcterms:W3CDTF">2019-09-03T02:17:47Z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